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3A" w:rsidRDefault="009B0F3A" w:rsidP="009B0F3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B0F3A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468755" cy="7524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1CC" w:rsidRPr="00655A1C" w:rsidRDefault="00F261CC" w:rsidP="00F2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1C">
        <w:rPr>
          <w:rFonts w:ascii="Times New Roman" w:hAnsi="Times New Roman" w:cs="Times New Roman"/>
          <w:sz w:val="28"/>
          <w:szCs w:val="28"/>
        </w:rPr>
        <w:t>План работы центра «Точка роста»</w:t>
      </w:r>
    </w:p>
    <w:p w:rsidR="00F261CC" w:rsidRPr="00655A1C" w:rsidRDefault="00F261CC" w:rsidP="00F261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1C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655A1C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Pr="00655A1C">
        <w:rPr>
          <w:rFonts w:ascii="Times New Roman" w:hAnsi="Times New Roman" w:cs="Times New Roman"/>
          <w:sz w:val="28"/>
          <w:szCs w:val="28"/>
        </w:rPr>
        <w:t xml:space="preserve"> СОШ № 1» на 2020-2021 учебный год</w:t>
      </w:r>
    </w:p>
    <w:tbl>
      <w:tblPr>
        <w:tblStyle w:val="af3"/>
        <w:tblW w:w="0" w:type="auto"/>
        <w:tblLook w:val="04A0"/>
      </w:tblPr>
      <w:tblGrid>
        <w:gridCol w:w="562"/>
        <w:gridCol w:w="3946"/>
        <w:gridCol w:w="2254"/>
        <w:gridCol w:w="2254"/>
      </w:tblGrid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презентацией проектов по направлениям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года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Районный фестиваль ЮИД «Безопасное колесо»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Добрынин В.Н.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Прибайкальская цифровая школа, как инновационная среда.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Районный конкурс цифровых проектов «</w:t>
            </w:r>
            <w:r w:rsidRPr="00655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DigitalSchool</w:t>
            </w: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года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агитационных буклетов «Безопасный интернет»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года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Фестиваль «В цифровом мире- жить, учиться, творить»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Ноябрь-декабрь 2020 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Обучающий методический семинар для педагогов школы</w:t>
            </w:r>
          </w:p>
        </w:tc>
        <w:tc>
          <w:tcPr>
            <w:tcW w:w="2254" w:type="dxa"/>
          </w:tcPr>
          <w:p w:rsidR="00F261CC" w:rsidRPr="00655A1C" w:rsidRDefault="00BC0C49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  <w:bookmarkStart w:id="0" w:name="_GoBack"/>
            <w:bookmarkEnd w:id="0"/>
            <w:r w:rsidR="00F261CC" w:rsidRPr="00655A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Руководители центра ТР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лаборатория безопасности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ТР 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соревнование по шахматам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года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ТР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уроки и мастер классы в Точке роста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республиканских, всероссийских конкурсах и научно-практических конференциях.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информатике, ОБЖ и технологии на базе центра ТР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ТСОШ №1</w:t>
            </w:r>
          </w:p>
        </w:tc>
      </w:tr>
      <w:tr w:rsidR="00F261CC" w:rsidRPr="00655A1C" w:rsidTr="0099113F">
        <w:tc>
          <w:tcPr>
            <w:tcW w:w="562" w:type="dxa"/>
          </w:tcPr>
          <w:p w:rsidR="00F261C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</w:tcPr>
          <w:p w:rsidR="00F261C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2254" w:type="dxa"/>
          </w:tcPr>
          <w:p w:rsidR="00F261C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261CC" w:rsidRPr="00655A1C" w:rsidRDefault="00F261CC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1C"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3745DB" w:rsidRPr="00655A1C" w:rsidTr="0099113F">
        <w:tc>
          <w:tcPr>
            <w:tcW w:w="562" w:type="dxa"/>
          </w:tcPr>
          <w:p w:rsidR="003745DB" w:rsidRDefault="003745DB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</w:tcPr>
          <w:p w:rsidR="003745DB" w:rsidRDefault="003745DB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преподавателями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254" w:type="dxa"/>
          </w:tcPr>
          <w:p w:rsidR="003745DB" w:rsidRDefault="003745DB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254" w:type="dxa"/>
          </w:tcPr>
          <w:p w:rsidR="003745DB" w:rsidRPr="00655A1C" w:rsidRDefault="003745DB" w:rsidP="009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мобильного кванториума</w:t>
            </w:r>
          </w:p>
        </w:tc>
      </w:tr>
    </w:tbl>
    <w:p w:rsidR="00F261CC" w:rsidRPr="00655A1C" w:rsidRDefault="00F261CC" w:rsidP="00F261CC">
      <w:pPr>
        <w:rPr>
          <w:rFonts w:ascii="Times New Roman" w:hAnsi="Times New Roman" w:cs="Times New Roman"/>
          <w:sz w:val="24"/>
          <w:szCs w:val="24"/>
        </w:rPr>
      </w:pPr>
    </w:p>
    <w:p w:rsidR="001423FA" w:rsidRDefault="001423FA"/>
    <w:sectPr w:rsidR="001423FA" w:rsidSect="000B4C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attachedTemplate r:id="rId1"/>
  <w:defaultTabStop w:val="708"/>
  <w:characterSpacingControl w:val="doNotCompress"/>
  <w:compat/>
  <w:rsids>
    <w:rsidRoot w:val="00F261CC"/>
    <w:rsid w:val="000B4C06"/>
    <w:rsid w:val="001423FA"/>
    <w:rsid w:val="003745DB"/>
    <w:rsid w:val="009B0F3A"/>
    <w:rsid w:val="00BC0C49"/>
    <w:rsid w:val="00F2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CC"/>
  </w:style>
  <w:style w:type="paragraph" w:styleId="1">
    <w:name w:val="heading 1"/>
    <w:basedOn w:val="a"/>
    <w:next w:val="a"/>
    <w:link w:val="10"/>
    <w:uiPriority w:val="9"/>
    <w:qFormat/>
    <w:rsid w:val="000B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C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4C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B4C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B4C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B4C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B4C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B4C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4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4C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4C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4C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4C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4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4C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4C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B4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4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4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4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0B4C0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0B4C06"/>
    <w:rPr>
      <w:i/>
      <w:iCs/>
    </w:rPr>
  </w:style>
  <w:style w:type="character" w:styleId="a9">
    <w:name w:val="Intense Emphasis"/>
    <w:basedOn w:val="a0"/>
    <w:uiPriority w:val="21"/>
    <w:qFormat/>
    <w:rsid w:val="000B4C06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0B4C0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B4C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4C0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B4C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B4C06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0B4C06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0B4C0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B4C06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0B4C06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B4C0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0B4C06"/>
    <w:rPr>
      <w:color w:val="800080" w:themeColor="followedHyperlink"/>
      <w:u w:val="single"/>
    </w:rPr>
  </w:style>
  <w:style w:type="table" w:styleId="af3">
    <w:name w:val="Table Grid"/>
    <w:basedOn w:val="a1"/>
    <w:uiPriority w:val="59"/>
    <w:unhideWhenUsed/>
    <w:rsid w:val="00F2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B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2022-03-21T05:57:00Z</dcterms:created>
  <dcterms:modified xsi:type="dcterms:W3CDTF">2022-03-21T05:57:00Z</dcterms:modified>
</cp:coreProperties>
</file>